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777" w:rsidRDefault="00F5456D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456D">
        <w:rPr>
          <w:rFonts w:ascii="Times New Roman" w:hAnsi="Times New Roman" w:cs="Times New Roman"/>
          <w:b/>
          <w:sz w:val="28"/>
          <w:szCs w:val="28"/>
        </w:rPr>
        <w:t>МФГС начал приём заявок для формирования проекта</w:t>
      </w:r>
      <w:r w:rsidR="00E16D12">
        <w:rPr>
          <w:rFonts w:ascii="Times New Roman" w:hAnsi="Times New Roman" w:cs="Times New Roman"/>
          <w:b/>
          <w:sz w:val="28"/>
          <w:szCs w:val="28"/>
        </w:rPr>
        <w:t xml:space="preserve"> Плана-сметы мероприятий на 2018</w:t>
      </w:r>
      <w:r w:rsidRPr="00F5456D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F5456D" w:rsidRDefault="00F5456D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Руководствуясь Положением о порядке формирования и расходов</w:t>
      </w:r>
      <w:r w:rsidR="0040585A">
        <w:rPr>
          <w:rFonts w:ascii="Times New Roman" w:hAnsi="Times New Roman" w:cs="Times New Roman"/>
          <w:sz w:val="28"/>
          <w:szCs w:val="28"/>
        </w:rPr>
        <w:t>ания средств МФГС, утвержденным</w:t>
      </w:r>
      <w:r>
        <w:rPr>
          <w:rFonts w:ascii="Times New Roman" w:hAnsi="Times New Roman" w:cs="Times New Roman"/>
          <w:sz w:val="28"/>
          <w:szCs w:val="28"/>
        </w:rPr>
        <w:t xml:space="preserve"> 30 мая 2014 г.</w:t>
      </w:r>
      <w:r w:rsidR="006E6B3A">
        <w:rPr>
          <w:rFonts w:ascii="Times New Roman" w:hAnsi="Times New Roman" w:cs="Times New Roman"/>
          <w:sz w:val="28"/>
          <w:szCs w:val="28"/>
        </w:rPr>
        <w:t xml:space="preserve"> решением Совета глав правительств СНГ</w:t>
      </w:r>
      <w:r>
        <w:rPr>
          <w:rFonts w:ascii="Times New Roman" w:hAnsi="Times New Roman" w:cs="Times New Roman"/>
          <w:sz w:val="28"/>
          <w:szCs w:val="28"/>
        </w:rPr>
        <w:t>, формирование проекта</w:t>
      </w:r>
      <w:r w:rsidR="00E16D12">
        <w:rPr>
          <w:rFonts w:ascii="Times New Roman" w:hAnsi="Times New Roman" w:cs="Times New Roman"/>
          <w:sz w:val="28"/>
          <w:szCs w:val="28"/>
        </w:rPr>
        <w:t xml:space="preserve"> Плана-сметы мероприятий на 2018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="0040585A">
        <w:rPr>
          <w:rFonts w:ascii="Times New Roman" w:hAnsi="Times New Roman" w:cs="Times New Roman"/>
          <w:sz w:val="28"/>
          <w:szCs w:val="28"/>
        </w:rPr>
        <w:t>осуществляет</w:t>
      </w:r>
      <w:r>
        <w:rPr>
          <w:rFonts w:ascii="Times New Roman" w:hAnsi="Times New Roman" w:cs="Times New Roman"/>
          <w:sz w:val="28"/>
          <w:szCs w:val="28"/>
        </w:rPr>
        <w:t xml:space="preserve">ся Исполнительной дирекцией Фонда в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F5456D">
        <w:rPr>
          <w:rFonts w:ascii="Times New Roman" w:hAnsi="Times New Roman" w:cs="Times New Roman"/>
          <w:sz w:val="28"/>
          <w:szCs w:val="28"/>
        </w:rPr>
        <w:t xml:space="preserve"> </w:t>
      </w:r>
      <w:r w:rsidR="00E16D12">
        <w:rPr>
          <w:rFonts w:ascii="Times New Roman" w:hAnsi="Times New Roman" w:cs="Times New Roman"/>
          <w:sz w:val="28"/>
          <w:szCs w:val="28"/>
        </w:rPr>
        <w:t>квартале 2017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40585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5456D" w:rsidRDefault="00F5456D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Предложения (заявки) для включения в проект</w:t>
      </w:r>
      <w:r w:rsidR="00E16D12">
        <w:rPr>
          <w:rFonts w:ascii="Times New Roman" w:hAnsi="Times New Roman" w:cs="Times New Roman"/>
          <w:sz w:val="28"/>
          <w:szCs w:val="28"/>
        </w:rPr>
        <w:t xml:space="preserve"> Плана-сметы мероприятий на 2018</w:t>
      </w:r>
      <w:r>
        <w:rPr>
          <w:rFonts w:ascii="Times New Roman" w:hAnsi="Times New Roman" w:cs="Times New Roman"/>
          <w:sz w:val="28"/>
          <w:szCs w:val="28"/>
        </w:rPr>
        <w:t xml:space="preserve"> год принимаются </w:t>
      </w:r>
      <w:r w:rsidR="000D260A">
        <w:rPr>
          <w:rFonts w:ascii="Times New Roman" w:hAnsi="Times New Roman" w:cs="Times New Roman"/>
          <w:sz w:val="28"/>
          <w:szCs w:val="28"/>
          <w:u w:val="single"/>
        </w:rPr>
        <w:t xml:space="preserve">с </w:t>
      </w:r>
      <w:r w:rsidR="00E16D12">
        <w:rPr>
          <w:rFonts w:ascii="Times New Roman" w:hAnsi="Times New Roman" w:cs="Times New Roman"/>
          <w:sz w:val="28"/>
          <w:szCs w:val="28"/>
          <w:u w:val="single"/>
        </w:rPr>
        <w:t>30 сентября 2016</w:t>
      </w:r>
      <w:r w:rsidR="000D260A">
        <w:rPr>
          <w:rFonts w:ascii="Times New Roman" w:hAnsi="Times New Roman" w:cs="Times New Roman"/>
          <w:sz w:val="28"/>
          <w:szCs w:val="28"/>
          <w:u w:val="single"/>
        </w:rPr>
        <w:t xml:space="preserve"> г. п</w:t>
      </w:r>
      <w:r w:rsidRPr="00F5456D">
        <w:rPr>
          <w:rFonts w:ascii="Times New Roman" w:hAnsi="Times New Roman" w:cs="Times New Roman"/>
          <w:sz w:val="28"/>
          <w:szCs w:val="28"/>
          <w:u w:val="single"/>
        </w:rPr>
        <w:t>о 1 февраля 2</w:t>
      </w:r>
      <w:r w:rsidR="00E16D12">
        <w:rPr>
          <w:rFonts w:ascii="Times New Roman" w:hAnsi="Times New Roman" w:cs="Times New Roman"/>
          <w:sz w:val="28"/>
          <w:szCs w:val="28"/>
          <w:u w:val="single"/>
        </w:rPr>
        <w:t>017</w:t>
      </w:r>
      <w:r w:rsidRPr="00F5456D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</w:p>
    <w:p w:rsidR="00EC31F3" w:rsidRDefault="00EC31F3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Плана-сметы мероприятий на очередной финансовый год формируется по следующим направлениям:</w:t>
      </w:r>
    </w:p>
    <w:p w:rsidR="00EC31F3" w:rsidRPr="000D260A" w:rsidRDefault="00EC31F3" w:rsidP="00D824EE">
      <w:pPr>
        <w:pStyle w:val="a3"/>
        <w:numPr>
          <w:ilvl w:val="0"/>
          <w:numId w:val="3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 xml:space="preserve">мероприятия </w:t>
      </w:r>
      <w:proofErr w:type="spellStart"/>
      <w:r w:rsidRPr="000D260A">
        <w:rPr>
          <w:rFonts w:ascii="Times New Roman" w:hAnsi="Times New Roman" w:cs="Times New Roman"/>
          <w:sz w:val="28"/>
          <w:szCs w:val="28"/>
        </w:rPr>
        <w:t>общегуманитарного</w:t>
      </w:r>
      <w:proofErr w:type="spellEnd"/>
      <w:r w:rsidRPr="000D260A">
        <w:rPr>
          <w:rFonts w:ascii="Times New Roman" w:hAnsi="Times New Roman" w:cs="Times New Roman"/>
          <w:sz w:val="28"/>
          <w:szCs w:val="28"/>
        </w:rPr>
        <w:t xml:space="preserve"> характера;</w:t>
      </w:r>
    </w:p>
    <w:p w:rsidR="00EC31F3" w:rsidRPr="000D260A" w:rsidRDefault="00EC31F3" w:rsidP="00D824EE">
      <w:pPr>
        <w:pStyle w:val="a3"/>
        <w:numPr>
          <w:ilvl w:val="0"/>
          <w:numId w:val="3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>мероприятия в области культуры;</w:t>
      </w:r>
    </w:p>
    <w:p w:rsidR="00EC31F3" w:rsidRPr="000D260A" w:rsidRDefault="00EC31F3" w:rsidP="00D824EE">
      <w:pPr>
        <w:pStyle w:val="a3"/>
        <w:numPr>
          <w:ilvl w:val="0"/>
          <w:numId w:val="3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>мероприятия в области образования и науки;</w:t>
      </w:r>
    </w:p>
    <w:p w:rsidR="00EC31F3" w:rsidRPr="000D260A" w:rsidRDefault="00EC31F3" w:rsidP="00D824EE">
      <w:pPr>
        <w:pStyle w:val="a3"/>
        <w:numPr>
          <w:ilvl w:val="0"/>
          <w:numId w:val="3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>мероприятия по развитию сотрудничества молодежи стран СНГ;</w:t>
      </w:r>
    </w:p>
    <w:p w:rsidR="00EC31F3" w:rsidRPr="000D260A" w:rsidRDefault="00EC31F3" w:rsidP="00D824EE">
      <w:pPr>
        <w:pStyle w:val="a3"/>
        <w:numPr>
          <w:ilvl w:val="0"/>
          <w:numId w:val="3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>мероприятия в области информации и массовых коммуникаций, книгоиздания;</w:t>
      </w:r>
    </w:p>
    <w:p w:rsidR="00EC31F3" w:rsidRPr="000D260A" w:rsidRDefault="00EC31F3" w:rsidP="00D824EE">
      <w:pPr>
        <w:pStyle w:val="a3"/>
        <w:numPr>
          <w:ilvl w:val="0"/>
          <w:numId w:val="3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>мероприятия в области спорта;</w:t>
      </w:r>
    </w:p>
    <w:p w:rsidR="00EC31F3" w:rsidRPr="000D260A" w:rsidRDefault="00EC31F3" w:rsidP="00D824EE">
      <w:pPr>
        <w:pStyle w:val="a3"/>
        <w:numPr>
          <w:ilvl w:val="0"/>
          <w:numId w:val="3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>мероприятия в области туризма;</w:t>
      </w:r>
    </w:p>
    <w:p w:rsidR="00EC31F3" w:rsidRPr="000D260A" w:rsidRDefault="00EC31F3" w:rsidP="00D824EE">
      <w:pPr>
        <w:pStyle w:val="a3"/>
        <w:numPr>
          <w:ilvl w:val="0"/>
          <w:numId w:val="3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>мероприятия, реализуе</w:t>
      </w:r>
      <w:r w:rsidR="00E16D12">
        <w:rPr>
          <w:rFonts w:ascii="Times New Roman" w:hAnsi="Times New Roman" w:cs="Times New Roman"/>
          <w:sz w:val="28"/>
          <w:szCs w:val="28"/>
        </w:rPr>
        <w:t xml:space="preserve">мые в </w:t>
      </w:r>
      <w:r w:rsidR="00E16D12">
        <w:rPr>
          <w:rStyle w:val="FontStyle26"/>
          <w:sz w:val="28"/>
          <w:szCs w:val="28"/>
        </w:rPr>
        <w:t>рамках Года культуры в Содружестве Независимых Государств</w:t>
      </w:r>
      <w:r w:rsidR="00E16D12">
        <w:rPr>
          <w:rFonts w:ascii="Times New Roman" w:hAnsi="Times New Roman" w:cs="Times New Roman"/>
          <w:sz w:val="28"/>
          <w:szCs w:val="28"/>
        </w:rPr>
        <w:t>.</w:t>
      </w:r>
    </w:p>
    <w:p w:rsidR="00EC31F3" w:rsidRDefault="00EC31F3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Приоритет получают те проекты, в которых участвует не менее трёх стран, входящих в СНГ, а также</w:t>
      </w:r>
      <w:r w:rsidRPr="00EC31F3">
        <w:rPr>
          <w:rFonts w:ascii="Times New Roman" w:hAnsi="Times New Roman" w:cs="Times New Roman"/>
          <w:sz w:val="28"/>
          <w:szCs w:val="28"/>
        </w:rPr>
        <w:t xml:space="preserve"> </w:t>
      </w:r>
      <w:r w:rsidR="000D260A">
        <w:rPr>
          <w:rFonts w:ascii="Times New Roman" w:hAnsi="Times New Roman" w:cs="Times New Roman"/>
          <w:sz w:val="28"/>
          <w:szCs w:val="28"/>
        </w:rPr>
        <w:t xml:space="preserve">проекты, </w:t>
      </w:r>
      <w:r>
        <w:rPr>
          <w:rFonts w:ascii="Times New Roman" w:hAnsi="Times New Roman" w:cs="Times New Roman"/>
          <w:sz w:val="28"/>
          <w:szCs w:val="28"/>
        </w:rPr>
        <w:t xml:space="preserve">получившие  поддержку правительств государств-участников СНГ, на территории которых реализуются мероприятия, с учетом устанавливаемых на регулярной основе Советом глав правительств СНГ приоритетов развития межгосударственного сотрудничества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гуманитарной сфере.</w:t>
      </w:r>
    </w:p>
    <w:p w:rsidR="00D824EE" w:rsidRDefault="00E16D12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Предложение (заявка</w:t>
      </w:r>
      <w:r w:rsidR="00EC31F3">
        <w:rPr>
          <w:rFonts w:ascii="Times New Roman" w:hAnsi="Times New Roman" w:cs="Times New Roman"/>
          <w:sz w:val="28"/>
          <w:szCs w:val="28"/>
        </w:rPr>
        <w:t xml:space="preserve">) от страны </w:t>
      </w:r>
      <w:r>
        <w:rPr>
          <w:rFonts w:ascii="Times New Roman" w:hAnsi="Times New Roman" w:cs="Times New Roman"/>
          <w:sz w:val="28"/>
          <w:szCs w:val="28"/>
        </w:rPr>
        <w:t>должна быть оформлена</w:t>
      </w:r>
      <w:r w:rsidR="00EC31F3">
        <w:rPr>
          <w:rFonts w:ascii="Times New Roman" w:hAnsi="Times New Roman" w:cs="Times New Roman"/>
          <w:sz w:val="28"/>
          <w:szCs w:val="28"/>
        </w:rPr>
        <w:t xml:space="preserve"> по установленной форме</w:t>
      </w:r>
      <w:r>
        <w:rPr>
          <w:rFonts w:ascii="Times New Roman" w:hAnsi="Times New Roman" w:cs="Times New Roman"/>
          <w:sz w:val="28"/>
          <w:szCs w:val="28"/>
        </w:rPr>
        <w:t xml:space="preserve"> и содержать общую смету</w:t>
      </w:r>
      <w:r w:rsidR="00EC31F3">
        <w:rPr>
          <w:rFonts w:ascii="Times New Roman" w:hAnsi="Times New Roman" w:cs="Times New Roman"/>
          <w:sz w:val="28"/>
          <w:szCs w:val="28"/>
        </w:rPr>
        <w:t xml:space="preserve"> в российских рублях с указанием источников финансирования,</w:t>
      </w:r>
      <w:r w:rsidR="00882A47">
        <w:rPr>
          <w:rFonts w:ascii="Times New Roman" w:hAnsi="Times New Roman" w:cs="Times New Roman"/>
          <w:sz w:val="28"/>
          <w:szCs w:val="28"/>
        </w:rPr>
        <w:t xml:space="preserve"> в том числе за счёт средств МФГС и за счёт средств исполнителя (собственных и привлеченных). Обязательным является представление информации, обосновывающей запрашиваемые расходы по каждой  статье</w:t>
      </w:r>
      <w:r w:rsidR="00EC31F3">
        <w:rPr>
          <w:rFonts w:ascii="Times New Roman" w:hAnsi="Times New Roman" w:cs="Times New Roman"/>
          <w:sz w:val="28"/>
          <w:szCs w:val="28"/>
        </w:rPr>
        <w:t xml:space="preserve"> </w:t>
      </w:r>
      <w:r w:rsidR="00882A47">
        <w:rPr>
          <w:rFonts w:ascii="Times New Roman" w:hAnsi="Times New Roman" w:cs="Times New Roman"/>
          <w:sz w:val="28"/>
          <w:szCs w:val="28"/>
        </w:rPr>
        <w:t>сметы, подлежащей</w:t>
      </w:r>
      <w:r w:rsidR="00EC31F3">
        <w:rPr>
          <w:rFonts w:ascii="Times New Roman" w:hAnsi="Times New Roman" w:cs="Times New Roman"/>
          <w:sz w:val="28"/>
          <w:szCs w:val="28"/>
        </w:rPr>
        <w:t xml:space="preserve"> финансированию за счёт средств МФГС.</w:t>
      </w:r>
      <w:r w:rsidR="000D26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2A47" w:rsidRDefault="00882A47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 счёт средств МФГС не могут финансироваться следующие расходы по проектам:</w:t>
      </w:r>
    </w:p>
    <w:p w:rsidR="00882A47" w:rsidRDefault="00882A47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расходы по участию в мероприятиях (проектах) лиц, занимающих государственные должности в органах власти соответствующих государств;</w:t>
      </w:r>
    </w:p>
    <w:p w:rsidR="00D824EE" w:rsidRDefault="00D824EE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расходы на приобретение и расходование средств на приобретение оргтехники и создание сайтов.</w:t>
      </w:r>
    </w:p>
    <w:p w:rsidR="000D260A" w:rsidRDefault="00BB1BE9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Обязательный пакет заявочных документов </w:t>
      </w:r>
      <w:r w:rsidR="000D260A">
        <w:rPr>
          <w:rFonts w:ascii="Times New Roman" w:hAnsi="Times New Roman" w:cs="Times New Roman"/>
          <w:sz w:val="28"/>
          <w:szCs w:val="28"/>
        </w:rPr>
        <w:t xml:space="preserve">включает: </w:t>
      </w:r>
    </w:p>
    <w:p w:rsidR="000D260A" w:rsidRPr="000D260A" w:rsidRDefault="00BB1BE9" w:rsidP="00D824EE">
      <w:pPr>
        <w:pStyle w:val="a3"/>
        <w:numPr>
          <w:ilvl w:val="0"/>
          <w:numId w:val="2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>предложение уполномоченного органа (для стран</w:t>
      </w:r>
      <w:r w:rsidR="0040585A" w:rsidRPr="000D260A">
        <w:rPr>
          <w:rFonts w:ascii="Times New Roman" w:hAnsi="Times New Roman" w:cs="Times New Roman"/>
          <w:sz w:val="28"/>
          <w:szCs w:val="28"/>
        </w:rPr>
        <w:t xml:space="preserve"> СНГ</w:t>
      </w:r>
      <w:r w:rsidRPr="000D260A">
        <w:rPr>
          <w:rFonts w:ascii="Times New Roman" w:hAnsi="Times New Roman" w:cs="Times New Roman"/>
          <w:sz w:val="28"/>
          <w:szCs w:val="28"/>
        </w:rPr>
        <w:t xml:space="preserve">, в которых уполномоченный орган не определен – письмо </w:t>
      </w:r>
      <w:r w:rsidR="0040585A" w:rsidRPr="000D260A">
        <w:rPr>
          <w:rFonts w:ascii="Times New Roman" w:hAnsi="Times New Roman" w:cs="Times New Roman"/>
          <w:sz w:val="28"/>
          <w:szCs w:val="28"/>
        </w:rPr>
        <w:t xml:space="preserve">поддержки </w:t>
      </w:r>
      <w:r w:rsidR="000D260A" w:rsidRPr="000D260A">
        <w:rPr>
          <w:rFonts w:ascii="Times New Roman" w:hAnsi="Times New Roman" w:cs="Times New Roman"/>
          <w:sz w:val="28"/>
          <w:szCs w:val="28"/>
        </w:rPr>
        <w:t xml:space="preserve">соответствующего </w:t>
      </w:r>
      <w:r w:rsidR="0040585A" w:rsidRPr="000D260A">
        <w:rPr>
          <w:rFonts w:ascii="Times New Roman" w:hAnsi="Times New Roman" w:cs="Times New Roman"/>
          <w:sz w:val="28"/>
          <w:szCs w:val="28"/>
        </w:rPr>
        <w:t>органа</w:t>
      </w:r>
      <w:r w:rsidR="000D260A" w:rsidRPr="000D260A">
        <w:rPr>
          <w:rFonts w:ascii="Times New Roman" w:hAnsi="Times New Roman" w:cs="Times New Roman"/>
          <w:sz w:val="28"/>
          <w:szCs w:val="28"/>
        </w:rPr>
        <w:t xml:space="preserve"> исполнительной</w:t>
      </w:r>
      <w:r w:rsidR="0040585A" w:rsidRPr="000D260A">
        <w:rPr>
          <w:rFonts w:ascii="Times New Roman" w:hAnsi="Times New Roman" w:cs="Times New Roman"/>
          <w:sz w:val="28"/>
          <w:szCs w:val="28"/>
        </w:rPr>
        <w:t xml:space="preserve"> власти или Правительства</w:t>
      </w:r>
      <w:r w:rsidR="000D260A" w:rsidRPr="000D260A">
        <w:rPr>
          <w:rFonts w:ascii="Times New Roman" w:hAnsi="Times New Roman" w:cs="Times New Roman"/>
          <w:sz w:val="28"/>
          <w:szCs w:val="28"/>
        </w:rPr>
        <w:t xml:space="preserve"> государства</w:t>
      </w:r>
      <w:r w:rsidR="00682B32">
        <w:rPr>
          <w:rFonts w:ascii="Times New Roman" w:hAnsi="Times New Roman" w:cs="Times New Roman"/>
          <w:sz w:val="28"/>
          <w:szCs w:val="28"/>
        </w:rPr>
        <w:t xml:space="preserve"> СНГ</w:t>
      </w:r>
      <w:r w:rsidR="000D260A" w:rsidRPr="000D260A">
        <w:rPr>
          <w:rFonts w:ascii="Times New Roman" w:hAnsi="Times New Roman" w:cs="Times New Roman"/>
          <w:sz w:val="28"/>
          <w:szCs w:val="28"/>
        </w:rPr>
        <w:t>);</w:t>
      </w:r>
    </w:p>
    <w:p w:rsidR="000D260A" w:rsidRPr="000D260A" w:rsidRDefault="00C82F11" w:rsidP="00D824EE">
      <w:pPr>
        <w:pStyle w:val="a3"/>
        <w:numPr>
          <w:ilvl w:val="0"/>
          <w:numId w:val="2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заявку;</w:t>
      </w:r>
      <w:r w:rsidR="00BB1BE9" w:rsidRPr="000D26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260A" w:rsidRPr="000D260A" w:rsidRDefault="00BB1BE9" w:rsidP="00D824EE">
      <w:pPr>
        <w:pStyle w:val="a3"/>
        <w:numPr>
          <w:ilvl w:val="0"/>
          <w:numId w:val="2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>общую сме</w:t>
      </w:r>
      <w:r w:rsidR="000D260A" w:rsidRPr="000D260A">
        <w:rPr>
          <w:rFonts w:ascii="Times New Roman" w:hAnsi="Times New Roman" w:cs="Times New Roman"/>
          <w:sz w:val="28"/>
          <w:szCs w:val="28"/>
        </w:rPr>
        <w:t>ту</w:t>
      </w:r>
      <w:r w:rsidR="00C82F11">
        <w:rPr>
          <w:rFonts w:ascii="Times New Roman" w:hAnsi="Times New Roman" w:cs="Times New Roman"/>
          <w:sz w:val="28"/>
          <w:szCs w:val="28"/>
        </w:rPr>
        <w:t>;</w:t>
      </w:r>
      <w:r w:rsidR="000D260A" w:rsidRPr="000D26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260A" w:rsidRPr="000D260A" w:rsidRDefault="000D260A" w:rsidP="00D824EE">
      <w:pPr>
        <w:pStyle w:val="a3"/>
        <w:numPr>
          <w:ilvl w:val="0"/>
          <w:numId w:val="2"/>
        </w:num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60A">
        <w:rPr>
          <w:rFonts w:ascii="Times New Roman" w:hAnsi="Times New Roman" w:cs="Times New Roman"/>
          <w:sz w:val="28"/>
          <w:szCs w:val="28"/>
        </w:rPr>
        <w:t>обосновывающие материалы по статьям расходов</w:t>
      </w:r>
      <w:r w:rsidR="00BB1BE9" w:rsidRPr="000D26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B1BE9" w:rsidRDefault="00BB1BE9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предоставления неполного пакета заявочных документов предложение (заявка) рассматриваться не будет.</w:t>
      </w:r>
      <w:r w:rsidR="00EC31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24EE" w:rsidRPr="00BB1BE9" w:rsidRDefault="00D824EE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1BE9" w:rsidRDefault="00BB1BE9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заявки:</w:t>
      </w:r>
    </w:p>
    <w:p w:rsidR="00BB1BE9" w:rsidRPr="00BB1BE9" w:rsidRDefault="00697BB7" w:rsidP="00D824EE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Скачать</w:t>
      </w:r>
      <w:r w:rsidR="00BB1BE9">
        <w:rPr>
          <w:rFonts w:ascii="Times New Roman" w:hAnsi="Times New Roman" w:cs="Times New Roman"/>
          <w:sz w:val="28"/>
          <w:szCs w:val="28"/>
        </w:rPr>
        <w:t xml:space="preserve"> </w:t>
      </w:r>
      <w:r w:rsidR="00BB1BE9" w:rsidRPr="00BB1BE9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Заявка.</w:t>
      </w:r>
      <w:r w:rsidR="00BB1BE9" w:rsidRPr="00BB1BE9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en-US"/>
        </w:rPr>
        <w:t>doc</w:t>
      </w:r>
    </w:p>
    <w:sectPr w:rsidR="00BB1BE9" w:rsidRPr="00BB1BE9" w:rsidSect="000D260A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C06785"/>
    <w:multiLevelType w:val="hybridMultilevel"/>
    <w:tmpl w:val="6450E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050968"/>
    <w:multiLevelType w:val="hybridMultilevel"/>
    <w:tmpl w:val="1FEAA9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9D4FE4"/>
    <w:multiLevelType w:val="hybridMultilevel"/>
    <w:tmpl w:val="682C01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456D"/>
    <w:rsid w:val="000A08C4"/>
    <w:rsid w:val="000D260A"/>
    <w:rsid w:val="001D1DED"/>
    <w:rsid w:val="002C3777"/>
    <w:rsid w:val="0040585A"/>
    <w:rsid w:val="00606409"/>
    <w:rsid w:val="00682B32"/>
    <w:rsid w:val="00697BB7"/>
    <w:rsid w:val="006E6B3A"/>
    <w:rsid w:val="007316D2"/>
    <w:rsid w:val="00882A47"/>
    <w:rsid w:val="0091232E"/>
    <w:rsid w:val="009515FB"/>
    <w:rsid w:val="00A910B3"/>
    <w:rsid w:val="00BB1BE9"/>
    <w:rsid w:val="00C414C8"/>
    <w:rsid w:val="00C82F11"/>
    <w:rsid w:val="00CD6DB4"/>
    <w:rsid w:val="00D824EE"/>
    <w:rsid w:val="00E16D12"/>
    <w:rsid w:val="00EC31F3"/>
    <w:rsid w:val="00F54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7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260A"/>
    <w:pPr>
      <w:ind w:left="720"/>
      <w:contextualSpacing/>
    </w:pPr>
  </w:style>
  <w:style w:type="character" w:customStyle="1" w:styleId="FontStyle26">
    <w:name w:val="Font Style26"/>
    <w:basedOn w:val="a0"/>
    <w:uiPriority w:val="99"/>
    <w:rsid w:val="00E16D12"/>
    <w:rPr>
      <w:rFonts w:ascii="Times New Roman" w:hAnsi="Times New Roman" w:cs="Times New Roman" w:hint="default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154181-EA8E-406E-AD63-9F8CBDDBF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User-126</dc:creator>
  <cp:lastModifiedBy>User-126</cp:lastModifiedBy>
  <cp:revision>10</cp:revision>
  <cp:lastPrinted>2015-10-07T12:58:00Z</cp:lastPrinted>
  <dcterms:created xsi:type="dcterms:W3CDTF">2015-10-07T10:18:00Z</dcterms:created>
  <dcterms:modified xsi:type="dcterms:W3CDTF">2016-10-03T08:26:00Z</dcterms:modified>
</cp:coreProperties>
</file>